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Times New Roman" w:hAnsi="Times New Roman" w:eastAsia="仿宋_GB2312"/>
          <w:b/>
          <w:sz w:val="28"/>
          <w:szCs w:val="28"/>
        </w:rPr>
      </w:pPr>
      <w:bookmarkStart w:id="2" w:name="_GoBack"/>
      <w:r>
        <w:rPr>
          <w:rFonts w:hint="eastAsia" w:ascii="Times New Roman" w:hAnsi="Times New Roman" w:eastAsia="仿宋_GB2312"/>
          <w:b/>
          <w:sz w:val="28"/>
          <w:szCs w:val="28"/>
        </w:rPr>
        <w:t xml:space="preserve">附件2：  </w:t>
      </w:r>
      <w:r>
        <w:fldChar w:fldCharType="begin"/>
      </w:r>
      <w:r>
        <w:instrText xml:space="preserve">HYPERLINK \l "_2010中国十大优秀MBA联合会申报表"</w:instrText>
      </w:r>
      <w:r>
        <w:fldChar w:fldCharType="separate"/>
      </w:r>
      <w:r>
        <w:rPr>
          <w:rStyle w:val="6"/>
          <w:rFonts w:hint="eastAsia" w:ascii="Times New Roman" w:hAnsi="Times New Roman" w:eastAsia="仿宋_GB2312"/>
          <w:sz w:val="28"/>
          <w:szCs w:val="28"/>
        </w:rPr>
        <w:t>2014年中国十大优秀MBA联合会（协会）申报表</w:t>
      </w:r>
      <w:r>
        <w:fldChar w:fldCharType="end"/>
      </w:r>
      <w:bookmarkEnd w:id="2"/>
    </w:p>
    <w:p>
      <w:pPr>
        <w:pStyle w:val="2"/>
        <w:rPr>
          <w:rFonts w:hint="eastAsia"/>
        </w:rPr>
      </w:pPr>
      <w:bookmarkStart w:id="0" w:name="_2010中国十大优秀MBA联合会申报表"/>
      <w:bookmarkEnd w:id="0"/>
      <w:bookmarkStart w:id="1" w:name="_2010年中国十大优秀MBA联合会（协会）申报表"/>
      <w:bookmarkEnd w:id="1"/>
      <w:r>
        <w:rPr>
          <w:rFonts w:hint="eastAsia"/>
        </w:rPr>
        <w:t>2014年中国十大优秀MBA联合会（协会）申报表</w:t>
      </w:r>
    </w:p>
    <w:tbl>
      <w:tblPr>
        <w:tblW w:w="9504" w:type="dxa"/>
        <w:jc w:val="center"/>
        <w:tblInd w:w="-9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2452"/>
        <w:gridCol w:w="1517"/>
        <w:gridCol w:w="2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8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院校名称</w:t>
            </w:r>
          </w:p>
        </w:tc>
        <w:tc>
          <w:tcPr>
            <w:tcW w:w="6716" w:type="dxa"/>
            <w:gridSpan w:val="3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88" w:type="dxa"/>
            <w:vAlign w:val="center"/>
          </w:tcPr>
          <w:p>
            <w:pPr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院校所在地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联合会（协会）</w:t>
            </w:r>
          </w:p>
          <w:p>
            <w:pPr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成立时间</w:t>
            </w:r>
          </w:p>
        </w:tc>
        <w:tc>
          <w:tcPr>
            <w:tcW w:w="2747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88" w:type="dxa"/>
            <w:vAlign w:val="center"/>
          </w:tcPr>
          <w:p>
            <w:pPr>
              <w:jc w:val="center"/>
              <w:rPr>
                <w:rFonts w:hint="eastAsia" w:asci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联合会（协会）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Cs w:val="21"/>
              </w:rPr>
              <w:t>主席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任  期</w:t>
            </w:r>
          </w:p>
        </w:tc>
        <w:tc>
          <w:tcPr>
            <w:tcW w:w="2747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88" w:type="dxa"/>
            <w:vAlign w:val="center"/>
          </w:tcPr>
          <w:p>
            <w:pPr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主席联系电话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邮  箱</w:t>
            </w:r>
          </w:p>
        </w:tc>
        <w:tc>
          <w:tcPr>
            <w:tcW w:w="2747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8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申报联系人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/>
              </w:rPr>
              <w:t>担任职务</w:t>
            </w:r>
          </w:p>
        </w:tc>
        <w:tc>
          <w:tcPr>
            <w:tcW w:w="274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88" w:type="dxa"/>
            <w:vAlign w:val="center"/>
          </w:tcPr>
          <w:p>
            <w:pPr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联系人电话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邮  箱</w:t>
            </w:r>
          </w:p>
        </w:tc>
        <w:tc>
          <w:tcPr>
            <w:tcW w:w="274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04" w:type="dxa"/>
            <w:gridSpan w:val="4"/>
            <w:vAlign w:val="center"/>
          </w:tcPr>
          <w:p>
            <w:pPr>
              <w:rPr>
                <w:rFonts w:ascii="Times New Roman"/>
              </w:rPr>
            </w:pPr>
            <w:r>
              <w:rPr>
                <w:rFonts w:hint="eastAsia" w:ascii="Times New Roman"/>
              </w:rPr>
              <w:t>申报陈述（可另附页）：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5040" w:firstLineChars="2400"/>
              <w:rPr>
                <w:rFonts w:hint="eastAsia" w:ascii="Times New Roman"/>
              </w:rPr>
            </w:pPr>
            <w:r>
              <w:rPr>
                <w:rFonts w:hint="eastAsia" w:ascii="Times New Roman"/>
              </w:rPr>
              <w:t>联合（协会）主席签名：</w:t>
            </w:r>
          </w:p>
          <w:p>
            <w:pPr>
              <w:ind w:firstLine="5145" w:firstLineChars="2450"/>
              <w:rPr>
                <w:rFonts w:ascii="Times New Roman" w:hAnsi="Times New Roman"/>
              </w:rPr>
            </w:pPr>
          </w:p>
          <w:p>
            <w:pPr>
              <w:ind w:firstLine="7140" w:firstLineChars="3400"/>
            </w:pPr>
            <w:r>
              <w:rPr>
                <w:rFonts w:ascii="Times New Roman" w:hAnsi="Times New Roman"/>
              </w:rPr>
              <w:t>2014</w:t>
            </w:r>
            <w:r>
              <w:rPr>
                <w:rFonts w:hint="eastAsia" w:ascii="Times New Roman"/>
              </w:rPr>
              <w:t xml:space="preserve">年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hint="eastAsia" w:ascii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04" w:type="dxa"/>
            <w:gridSpan w:val="4"/>
            <w:vAlign w:val="center"/>
          </w:tcPr>
          <w:p>
            <w:pPr>
              <w:rPr>
                <w:rFonts w:ascii="Times New Roman"/>
              </w:rPr>
            </w:pPr>
            <w:r>
              <w:rPr>
                <w:rFonts w:hint="eastAsia" w:ascii="Times New Roman"/>
              </w:rPr>
              <w:t>院校推荐意见：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5880" w:firstLineChars="2800"/>
              <w:jc w:val="left"/>
              <w:rPr>
                <w:rFonts w:hint="eastAsia" w:ascii="Times New Roman"/>
              </w:rPr>
            </w:pPr>
          </w:p>
          <w:p>
            <w:pPr>
              <w:ind w:right="420" w:firstLine="3606" w:firstLineChars="1717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院长（或中心主任）签名：                 院校（盖章）</w:t>
            </w:r>
          </w:p>
          <w:p>
            <w:pPr>
              <w:ind w:right="420" w:firstLine="3606" w:firstLineChars="1717"/>
              <w:jc w:val="left"/>
              <w:rPr>
                <w:rFonts w:hint="eastAsia" w:ascii="Times New Roman" w:hAnsi="Times New Roman"/>
              </w:rPr>
            </w:pPr>
          </w:p>
          <w:p>
            <w:pPr>
              <w:jc w:val="left"/>
            </w:pPr>
            <w:r>
              <w:rPr>
                <w:rFonts w:ascii="Times New Roman"/>
              </w:rPr>
              <w:t xml:space="preserve"> </w:t>
            </w:r>
            <w:r>
              <w:rPr>
                <w:rFonts w:hint="eastAsia" w:ascii="Times New Roman"/>
              </w:rPr>
              <w:t xml:space="preserve">                                                                   </w:t>
            </w:r>
            <w:r>
              <w:rPr>
                <w:rFonts w:ascii="Times New Roman"/>
              </w:rPr>
              <w:t>2014</w:t>
            </w:r>
            <w:r>
              <w:rPr>
                <w:rFonts w:hint="eastAsia" w:ascii="Times New Roman"/>
              </w:rPr>
              <w:t>年</w:t>
            </w:r>
            <w:r>
              <w:rPr>
                <w:rFonts w:ascii="Times New Roman"/>
              </w:rPr>
              <w:t xml:space="preserve"> </w:t>
            </w:r>
            <w:r>
              <w:rPr>
                <w:rFonts w:hint="eastAsia" w:ascii="Times New Roman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r>
              <w:rPr>
                <w:rFonts w:hint="eastAsia" w:ascii="Times New Roman"/>
              </w:rPr>
              <w:t>月</w:t>
            </w:r>
            <w:r>
              <w:rPr>
                <w:rFonts w:ascii="Times New Roman"/>
              </w:rPr>
              <w:t xml:space="preserve"> </w:t>
            </w:r>
            <w:r>
              <w:rPr>
                <w:rFonts w:hint="eastAsia" w:ascii="Times New Roman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r>
              <w:rPr>
                <w:rFonts w:hint="eastAsia" w:ascii="Times New Roma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character" w:default="1" w:styleId="5">
    <w:name w:val="Default Paragraph Font"/>
    <w:unhideWhenUsed/>
    <w:uiPriority w:val="0"/>
  </w:style>
  <w:style w:type="paragraph" w:styleId="3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Hyperlink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wxy</dc:creator>
  <cp:lastModifiedBy>wxy</cp:lastModifiedBy>
  <dcterms:modified xsi:type="dcterms:W3CDTF">2014-10-29T11:31:07Z</dcterms:modified>
  <dc:title>附件2：  2014年中国十大优秀MBA联合会（协会）申报表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